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82B" w:rsidRDefault="005E782B" w:rsidP="005E782B">
      <w:pPr>
        <w:pStyle w:val="1"/>
        <w:shd w:val="clear" w:color="auto" w:fill="FFFFFF"/>
        <w:spacing w:before="0" w:line="360" w:lineRule="auto"/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 w:rsidRPr="005E782B">
        <w:rPr>
          <w:rFonts w:ascii="Tahoma" w:hAnsi="Tahoma" w:cs="Tahoma"/>
          <w:b/>
          <w:bCs/>
          <w:color w:val="000000" w:themeColor="text1"/>
          <w:sz w:val="24"/>
          <w:szCs w:val="24"/>
        </w:rPr>
        <w:t>Структура и органы управления образовательной организацией</w:t>
      </w:r>
    </w:p>
    <w:p w:rsidR="005E782B" w:rsidRPr="005E782B" w:rsidRDefault="005E782B" w:rsidP="005E782B">
      <w:bookmarkStart w:id="0" w:name="_GoBack"/>
      <w:bookmarkEnd w:id="0"/>
    </w:p>
    <w:p w:rsidR="005E782B" w:rsidRPr="005E782B" w:rsidRDefault="005E782B" w:rsidP="005E782B">
      <w:pPr>
        <w:shd w:val="clear" w:color="auto" w:fill="FFFFFF"/>
        <w:spacing w:after="0" w:line="360" w:lineRule="auto"/>
        <w:textAlignment w:val="baseline"/>
        <w:outlineLvl w:val="2"/>
        <w:rPr>
          <w:rFonts w:ascii="Tahoma" w:eastAsia="Times New Roman" w:hAnsi="Tahoma" w:cs="Tahoma"/>
          <w:color w:val="000000" w:themeColor="text1"/>
          <w:spacing w:val="15"/>
          <w:sz w:val="24"/>
          <w:szCs w:val="24"/>
          <w:lang w:eastAsia="ru-RU"/>
        </w:rPr>
      </w:pPr>
      <w:r w:rsidRPr="005E782B">
        <w:rPr>
          <w:rFonts w:ascii="Tahoma" w:eastAsia="Times New Roman" w:hAnsi="Tahoma" w:cs="Tahoma"/>
          <w:color w:val="000000" w:themeColor="text1"/>
          <w:spacing w:val="15"/>
          <w:sz w:val="24"/>
          <w:szCs w:val="24"/>
          <w:lang w:eastAsia="ru-RU"/>
        </w:rPr>
        <w:t>ДИРЕКТОР АНО ДПО «УЦ ВАКАНСИЯ»</w:t>
      </w:r>
    </w:p>
    <w:p w:rsidR="005E782B" w:rsidRPr="005E782B" w:rsidRDefault="005E782B" w:rsidP="005E782B">
      <w:pPr>
        <w:shd w:val="clear" w:color="auto" w:fill="FFFFFF"/>
        <w:spacing w:after="0" w:line="360" w:lineRule="auto"/>
        <w:textAlignment w:val="baseline"/>
        <w:rPr>
          <w:rFonts w:ascii="Tahoma" w:eastAsia="Times New Roman" w:hAnsi="Tahoma" w:cs="Tahoma"/>
          <w:color w:val="000000" w:themeColor="text1"/>
          <w:sz w:val="24"/>
          <w:szCs w:val="24"/>
          <w:lang w:eastAsia="ru-RU"/>
        </w:rPr>
      </w:pPr>
      <w:proofErr w:type="spellStart"/>
      <w:r w:rsidRPr="005E782B">
        <w:rPr>
          <w:rFonts w:ascii="Tahoma" w:eastAsia="Times New Roman" w:hAnsi="Tahoma" w:cs="Tahoma"/>
          <w:color w:val="000000" w:themeColor="text1"/>
          <w:sz w:val="24"/>
          <w:szCs w:val="24"/>
          <w:lang w:eastAsia="ru-RU"/>
        </w:rPr>
        <w:t>Хабибулин</w:t>
      </w:r>
      <w:proofErr w:type="spellEnd"/>
      <w:r w:rsidRPr="005E782B">
        <w:rPr>
          <w:rFonts w:ascii="Tahoma" w:eastAsia="Times New Roman" w:hAnsi="Tahoma" w:cs="Tahoma"/>
          <w:color w:val="000000" w:themeColor="text1"/>
          <w:sz w:val="24"/>
          <w:szCs w:val="24"/>
          <w:lang w:eastAsia="ru-RU"/>
        </w:rPr>
        <w:t xml:space="preserve"> Артур </w:t>
      </w:r>
      <w:proofErr w:type="spellStart"/>
      <w:r w:rsidRPr="005E782B">
        <w:rPr>
          <w:rFonts w:ascii="Tahoma" w:eastAsia="Times New Roman" w:hAnsi="Tahoma" w:cs="Tahoma"/>
          <w:color w:val="000000" w:themeColor="text1"/>
          <w:sz w:val="24"/>
          <w:szCs w:val="24"/>
          <w:lang w:eastAsia="ru-RU"/>
        </w:rPr>
        <w:t>Мигдатович</w:t>
      </w:r>
      <w:proofErr w:type="spellEnd"/>
    </w:p>
    <w:p w:rsidR="005E782B" w:rsidRPr="005E782B" w:rsidRDefault="005E782B" w:rsidP="005E782B">
      <w:pPr>
        <w:shd w:val="clear" w:color="auto" w:fill="FFFFFF"/>
        <w:spacing w:after="0" w:line="360" w:lineRule="auto"/>
        <w:textAlignment w:val="baseline"/>
        <w:outlineLvl w:val="2"/>
        <w:rPr>
          <w:rFonts w:ascii="Tahoma" w:eastAsia="Times New Roman" w:hAnsi="Tahoma" w:cs="Tahoma"/>
          <w:color w:val="000000" w:themeColor="text1"/>
          <w:spacing w:val="15"/>
          <w:sz w:val="24"/>
          <w:szCs w:val="24"/>
          <w:lang w:eastAsia="ru-RU"/>
        </w:rPr>
      </w:pPr>
      <w:r w:rsidRPr="005E782B">
        <w:rPr>
          <w:rFonts w:ascii="Tahoma" w:eastAsia="Times New Roman" w:hAnsi="Tahoma" w:cs="Tahoma"/>
          <w:color w:val="000000" w:themeColor="text1"/>
          <w:spacing w:val="15"/>
          <w:sz w:val="24"/>
          <w:szCs w:val="24"/>
          <w:lang w:eastAsia="ru-RU"/>
        </w:rPr>
        <w:t>СОВЕТ ЦЕНТРА</w:t>
      </w:r>
    </w:p>
    <w:p w:rsidR="00D34BB8" w:rsidRDefault="00D34BB8"/>
    <w:sectPr w:rsidR="00D34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82B"/>
    <w:rsid w:val="005E782B"/>
    <w:rsid w:val="00D3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9BA028-7B79-42DF-8026-0D36E5F4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78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E78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E78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E7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78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5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2023-02-13T15:21:00Z</dcterms:created>
  <dcterms:modified xsi:type="dcterms:W3CDTF">2023-02-13T15:22:00Z</dcterms:modified>
</cp:coreProperties>
</file>